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3ECF8" w14:textId="6086A6C6" w:rsidR="00A9417D" w:rsidRPr="00091F15" w:rsidRDefault="00A9417D" w:rsidP="00224807">
      <w:pPr>
        <w:jc w:val="center"/>
        <w:rPr>
          <w:rFonts w:ascii="Arial" w:hAnsi="Arial" w:cs="Arial"/>
          <w:b/>
          <w:bCs/>
        </w:rPr>
      </w:pPr>
      <w:r w:rsidRPr="00091F15">
        <w:rPr>
          <w:rFonts w:ascii="Arial" w:hAnsi="Arial" w:cs="Arial"/>
          <w:b/>
          <w:bCs/>
          <w:noProof/>
        </w:rPr>
        <w:drawing>
          <wp:inline distT="0" distB="0" distL="0" distR="0" wp14:anchorId="28B8E0CF" wp14:editId="7B63615B">
            <wp:extent cx="5943600" cy="1689100"/>
            <wp:effectExtent l="0" t="0" r="0" b="0"/>
            <wp:docPr id="123755952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5952" name="Picture 1" descr="A close-up of a logo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CB7D" w14:textId="48B6AF67" w:rsidR="003F3542" w:rsidRPr="00091F15" w:rsidRDefault="00A9417D" w:rsidP="00224807">
      <w:pPr>
        <w:jc w:val="center"/>
        <w:rPr>
          <w:rFonts w:ascii="Arial" w:hAnsi="Arial" w:cs="Arial"/>
        </w:rPr>
      </w:pPr>
      <w:r w:rsidRPr="00091F15">
        <w:rPr>
          <w:rFonts w:ascii="Arial" w:hAnsi="Arial" w:cs="Arial"/>
          <w:b/>
          <w:bCs/>
        </w:rPr>
        <w:t xml:space="preserve"> </w:t>
      </w:r>
      <w:r w:rsidR="003F3542" w:rsidRPr="00091F15">
        <w:rPr>
          <w:rFonts w:ascii="Arial" w:hAnsi="Arial" w:cs="Arial"/>
          <w:b/>
          <w:bCs/>
        </w:rPr>
        <w:t>UF/IFAS Artificial Intelligence Summit</w:t>
      </w:r>
    </w:p>
    <w:p w14:paraId="6E125B11" w14:textId="3131E944" w:rsidR="003F3542" w:rsidRPr="00091F15" w:rsidRDefault="003F3542" w:rsidP="00224807">
      <w:pPr>
        <w:jc w:val="center"/>
        <w:rPr>
          <w:rFonts w:ascii="Arial" w:hAnsi="Arial" w:cs="Arial"/>
        </w:rPr>
      </w:pPr>
      <w:r w:rsidRPr="00091F15">
        <w:rPr>
          <w:rFonts w:ascii="Arial" w:hAnsi="Arial" w:cs="Arial"/>
          <w:b/>
          <w:bCs/>
        </w:rPr>
        <w:t>Emerson Alumni Hall</w:t>
      </w:r>
      <w:r w:rsidR="007C3C1F" w:rsidRPr="00091F15">
        <w:rPr>
          <w:rFonts w:ascii="Arial" w:hAnsi="Arial" w:cs="Arial"/>
          <w:b/>
          <w:bCs/>
        </w:rPr>
        <w:t>, University of Florida</w:t>
      </w:r>
      <w:r w:rsidRPr="00091F15">
        <w:rPr>
          <w:rFonts w:ascii="Arial" w:hAnsi="Arial" w:cs="Arial"/>
          <w:b/>
          <w:bCs/>
        </w:rPr>
        <w:t xml:space="preserve"> </w:t>
      </w:r>
    </w:p>
    <w:p w14:paraId="513C8127" w14:textId="5B0D46B6" w:rsidR="003F3542" w:rsidRPr="00091F15" w:rsidRDefault="00996BBA" w:rsidP="00224807">
      <w:pPr>
        <w:jc w:val="center"/>
        <w:rPr>
          <w:rFonts w:ascii="Arial" w:hAnsi="Arial" w:cs="Arial"/>
        </w:rPr>
      </w:pPr>
      <w:r w:rsidRPr="00091F15">
        <w:rPr>
          <w:rFonts w:ascii="Arial" w:hAnsi="Arial" w:cs="Arial"/>
          <w:b/>
          <w:bCs/>
        </w:rPr>
        <w:t>February 12, 2026</w:t>
      </w:r>
      <w:r w:rsidR="00734C6B" w:rsidRPr="00091F15">
        <w:rPr>
          <w:rFonts w:ascii="Arial" w:hAnsi="Arial" w:cs="Arial"/>
          <w:b/>
          <w:bCs/>
        </w:rPr>
        <w:t xml:space="preserve"> </w:t>
      </w:r>
    </w:p>
    <w:p w14:paraId="19339740" w14:textId="77777777" w:rsidR="003F3542" w:rsidRPr="00091F15" w:rsidRDefault="003F3542" w:rsidP="003F3542">
      <w:pPr>
        <w:rPr>
          <w:rFonts w:ascii="Arial" w:hAnsi="Arial" w:cs="Arial"/>
        </w:rPr>
      </w:pPr>
      <w:r w:rsidRPr="00091F15">
        <w:rPr>
          <w:rFonts w:ascii="Arial" w:hAnsi="Arial" w:cs="Arial"/>
        </w:rPr>
        <w:t xml:space="preserve">8:30 am Check-in, coffee &amp; snacks </w:t>
      </w:r>
    </w:p>
    <w:p w14:paraId="6B3E432C" w14:textId="77777777" w:rsidR="003F3542" w:rsidRPr="00091F15" w:rsidRDefault="003F3542" w:rsidP="003F3542">
      <w:pPr>
        <w:rPr>
          <w:rFonts w:ascii="Arial" w:hAnsi="Arial" w:cs="Arial"/>
        </w:rPr>
      </w:pPr>
      <w:r w:rsidRPr="00091F15">
        <w:rPr>
          <w:rFonts w:ascii="Arial" w:hAnsi="Arial" w:cs="Arial"/>
          <w:b/>
          <w:bCs/>
          <w:i/>
          <w:iCs/>
        </w:rPr>
        <w:t xml:space="preserve">Morning Session: Setting the Stage &amp; Sharing the Vision </w:t>
      </w:r>
    </w:p>
    <w:p w14:paraId="4EA3CF6B" w14:textId="00A48017" w:rsidR="003F3542" w:rsidRPr="00091F15" w:rsidRDefault="003F3542" w:rsidP="003F3542">
      <w:pPr>
        <w:ind w:left="2160" w:hanging="2160"/>
        <w:rPr>
          <w:rFonts w:ascii="Arial" w:hAnsi="Arial" w:cs="Arial"/>
        </w:rPr>
      </w:pPr>
      <w:r w:rsidRPr="00091F15">
        <w:rPr>
          <w:rFonts w:ascii="Arial" w:hAnsi="Arial" w:cs="Arial"/>
        </w:rPr>
        <w:t xml:space="preserve">9:00 - 9:15 am </w:t>
      </w:r>
      <w:r w:rsidRPr="00091F15">
        <w:rPr>
          <w:rFonts w:ascii="Arial" w:hAnsi="Arial" w:cs="Arial"/>
        </w:rPr>
        <w:tab/>
        <w:t xml:space="preserve">Welcome &amp; Opening Remarks - UF/IFAS Senior Vice President for Agriculture and Natural Resources </w:t>
      </w:r>
      <w:r w:rsidR="00ED3C9F" w:rsidRPr="00091F15">
        <w:rPr>
          <w:rFonts w:ascii="Arial" w:hAnsi="Arial" w:cs="Arial"/>
        </w:rPr>
        <w:t>(Scott Angle)</w:t>
      </w:r>
    </w:p>
    <w:p w14:paraId="7D590D04" w14:textId="3C63AD24" w:rsidR="003F3542" w:rsidRPr="00091F15" w:rsidRDefault="003F3542" w:rsidP="00124E3D">
      <w:pPr>
        <w:ind w:left="1440" w:firstLine="720"/>
        <w:rPr>
          <w:rFonts w:ascii="Arial" w:hAnsi="Arial" w:cs="Arial"/>
        </w:rPr>
      </w:pPr>
      <w:r w:rsidRPr="00091F15">
        <w:rPr>
          <w:rFonts w:ascii="Arial" w:hAnsi="Arial" w:cs="Arial"/>
        </w:rPr>
        <w:t>AI and UF/IFAS Mission - UF/IFAS Dean for Research</w:t>
      </w:r>
      <w:r w:rsidR="00ED3C9F" w:rsidRPr="00091F15">
        <w:rPr>
          <w:rFonts w:ascii="Arial" w:hAnsi="Arial" w:cs="Arial"/>
        </w:rPr>
        <w:t xml:space="preserve"> (Robert Gilbert)</w:t>
      </w:r>
    </w:p>
    <w:p w14:paraId="5C5547CA" w14:textId="7F5AA965" w:rsidR="003F3542" w:rsidRPr="00091F15" w:rsidRDefault="003F3542" w:rsidP="00224807">
      <w:pPr>
        <w:ind w:left="2160" w:hanging="2160"/>
        <w:rPr>
          <w:rFonts w:ascii="Arial" w:hAnsi="Arial" w:cs="Arial"/>
        </w:rPr>
      </w:pPr>
      <w:r w:rsidRPr="00091F15">
        <w:rPr>
          <w:rFonts w:ascii="Arial" w:hAnsi="Arial" w:cs="Arial"/>
        </w:rPr>
        <w:t xml:space="preserve">9:15 - 9:30 am </w:t>
      </w:r>
      <w:r w:rsidR="00224807" w:rsidRPr="00091F15">
        <w:rPr>
          <w:rFonts w:ascii="Arial" w:hAnsi="Arial" w:cs="Arial"/>
        </w:rPr>
        <w:tab/>
      </w:r>
      <w:r w:rsidRPr="00091F15">
        <w:rPr>
          <w:rFonts w:ascii="Arial" w:hAnsi="Arial" w:cs="Arial"/>
        </w:rPr>
        <w:t xml:space="preserve">UF Vision for AI - Provost and Senior Vice President for Academic Affairs </w:t>
      </w:r>
      <w:r w:rsidR="00ED3C9F" w:rsidRPr="00091F15">
        <w:rPr>
          <w:rFonts w:ascii="Arial" w:hAnsi="Arial" w:cs="Arial"/>
        </w:rPr>
        <w:t>(Jo</w:t>
      </w:r>
      <w:r w:rsidR="00DD39A7" w:rsidRPr="00091F15">
        <w:rPr>
          <w:rFonts w:ascii="Arial" w:hAnsi="Arial" w:cs="Arial"/>
        </w:rPr>
        <w:t>seph</w:t>
      </w:r>
      <w:r w:rsidR="00ED3C9F" w:rsidRPr="00091F15">
        <w:rPr>
          <w:rFonts w:ascii="Arial" w:hAnsi="Arial" w:cs="Arial"/>
        </w:rPr>
        <w:t xml:space="preserve"> </w:t>
      </w:r>
      <w:r w:rsidR="00DD39A7" w:rsidRPr="00091F15">
        <w:rPr>
          <w:rFonts w:ascii="Arial" w:hAnsi="Arial" w:cs="Arial"/>
        </w:rPr>
        <w:t>G</w:t>
      </w:r>
      <w:r w:rsidR="00ED3C9F" w:rsidRPr="00091F15">
        <w:rPr>
          <w:rFonts w:ascii="Arial" w:hAnsi="Arial" w:cs="Arial"/>
        </w:rPr>
        <w:t>lover)</w:t>
      </w:r>
    </w:p>
    <w:p w14:paraId="78592210" w14:textId="1D8BFC27" w:rsidR="00F93698" w:rsidRPr="00091F15" w:rsidRDefault="00A363CD" w:rsidP="00ED3C9F">
      <w:pPr>
        <w:ind w:left="2160" w:hanging="2160"/>
        <w:rPr>
          <w:rFonts w:ascii="Arial" w:hAnsi="Arial" w:cs="Arial"/>
        </w:rPr>
      </w:pPr>
      <w:r w:rsidRPr="00091F15">
        <w:rPr>
          <w:rFonts w:ascii="Arial" w:hAnsi="Arial" w:cs="Arial"/>
        </w:rPr>
        <w:t xml:space="preserve">9:30 - </w:t>
      </w:r>
      <w:r w:rsidR="000E47D4" w:rsidRPr="00091F15">
        <w:rPr>
          <w:rFonts w:ascii="Arial" w:hAnsi="Arial" w:cs="Arial"/>
        </w:rPr>
        <w:t>9</w:t>
      </w:r>
      <w:r w:rsidRPr="00091F15">
        <w:rPr>
          <w:rFonts w:ascii="Arial" w:hAnsi="Arial" w:cs="Arial"/>
        </w:rPr>
        <w:t>:</w:t>
      </w:r>
      <w:r w:rsidR="000E47D4" w:rsidRPr="00091F15">
        <w:rPr>
          <w:rFonts w:ascii="Arial" w:hAnsi="Arial" w:cs="Arial"/>
        </w:rPr>
        <w:t>5</w:t>
      </w:r>
      <w:r w:rsidRPr="00091F15">
        <w:rPr>
          <w:rFonts w:ascii="Arial" w:hAnsi="Arial" w:cs="Arial"/>
        </w:rPr>
        <w:t xml:space="preserve">0 am </w:t>
      </w:r>
      <w:r w:rsidRPr="00091F15">
        <w:rPr>
          <w:rFonts w:ascii="Arial" w:hAnsi="Arial" w:cs="Arial"/>
        </w:rPr>
        <w:tab/>
      </w:r>
      <w:r w:rsidR="00124E3D" w:rsidRPr="00091F15">
        <w:rPr>
          <w:rFonts w:ascii="Arial" w:hAnsi="Arial" w:cs="Arial"/>
        </w:rPr>
        <w:t xml:space="preserve">Director of </w:t>
      </w:r>
      <w:r w:rsidR="00F93698" w:rsidRPr="00091F15">
        <w:rPr>
          <w:rFonts w:ascii="Arial" w:hAnsi="Arial" w:cs="Arial"/>
        </w:rPr>
        <w:t>UF Artificial Intelligence and Informatics Research Institute</w:t>
      </w:r>
      <w:r w:rsidR="00ED3C9F" w:rsidRPr="00091F15">
        <w:rPr>
          <w:rFonts w:ascii="Arial" w:hAnsi="Arial" w:cs="Arial"/>
        </w:rPr>
        <w:t xml:space="preserve"> (Alina Zare)</w:t>
      </w:r>
    </w:p>
    <w:p w14:paraId="6D11CBAE" w14:textId="6A76C3E5" w:rsidR="00250089" w:rsidRPr="00091F15" w:rsidRDefault="000E47D4" w:rsidP="00E14850">
      <w:pPr>
        <w:ind w:left="2160" w:hanging="2160"/>
        <w:rPr>
          <w:rFonts w:ascii="Arial" w:hAnsi="Arial" w:cs="Arial"/>
        </w:rPr>
      </w:pPr>
      <w:r w:rsidRPr="00091F15">
        <w:rPr>
          <w:rFonts w:ascii="Arial" w:hAnsi="Arial" w:cs="Arial"/>
        </w:rPr>
        <w:t>9</w:t>
      </w:r>
      <w:r w:rsidR="00A363CD" w:rsidRPr="00091F15">
        <w:rPr>
          <w:rFonts w:ascii="Arial" w:hAnsi="Arial" w:cs="Arial"/>
        </w:rPr>
        <w:t>:</w:t>
      </w:r>
      <w:r w:rsidRPr="00091F15">
        <w:rPr>
          <w:rFonts w:ascii="Arial" w:hAnsi="Arial" w:cs="Arial"/>
        </w:rPr>
        <w:t>5</w:t>
      </w:r>
      <w:r w:rsidR="00A363CD" w:rsidRPr="00091F15">
        <w:rPr>
          <w:rFonts w:ascii="Arial" w:hAnsi="Arial" w:cs="Arial"/>
        </w:rPr>
        <w:t>0 - 10:</w:t>
      </w:r>
      <w:r w:rsidRPr="00091F15">
        <w:rPr>
          <w:rFonts w:ascii="Arial" w:hAnsi="Arial" w:cs="Arial"/>
        </w:rPr>
        <w:t>1</w:t>
      </w:r>
      <w:r w:rsidR="00A363CD" w:rsidRPr="00091F15">
        <w:rPr>
          <w:rFonts w:ascii="Arial" w:hAnsi="Arial" w:cs="Arial"/>
        </w:rPr>
        <w:t xml:space="preserve">0 am </w:t>
      </w:r>
      <w:r w:rsidR="00E15A36" w:rsidRPr="00091F15">
        <w:rPr>
          <w:rFonts w:ascii="Arial" w:hAnsi="Arial" w:cs="Arial"/>
        </w:rPr>
        <w:tab/>
      </w:r>
      <w:r w:rsidR="00F93698" w:rsidRPr="00091F15">
        <w:rPr>
          <w:rFonts w:ascii="Arial" w:hAnsi="Arial" w:cs="Arial"/>
        </w:rPr>
        <w:t>UF/IFAS Applied</w:t>
      </w:r>
      <w:r w:rsidR="009E5FDF" w:rsidRPr="00091F15">
        <w:rPr>
          <w:rFonts w:ascii="Arial" w:hAnsi="Arial" w:cs="Arial"/>
        </w:rPr>
        <w:t xml:space="preserve"> </w:t>
      </w:r>
      <w:r w:rsidR="007B47AE" w:rsidRPr="00091F15">
        <w:rPr>
          <w:rFonts w:ascii="Arial" w:hAnsi="Arial" w:cs="Arial"/>
        </w:rPr>
        <w:t>AI Center</w:t>
      </w:r>
      <w:r w:rsidR="002C4415" w:rsidRPr="00091F15">
        <w:rPr>
          <w:rFonts w:ascii="Arial" w:hAnsi="Arial" w:cs="Arial"/>
        </w:rPr>
        <w:t xml:space="preserve"> </w:t>
      </w:r>
      <w:r w:rsidR="00ED3C9F" w:rsidRPr="00091F15">
        <w:rPr>
          <w:rFonts w:ascii="Arial" w:hAnsi="Arial" w:cs="Arial"/>
        </w:rPr>
        <w:t xml:space="preserve">(Jack </w:t>
      </w:r>
      <w:proofErr w:type="spellStart"/>
      <w:r w:rsidR="00ED3C9F" w:rsidRPr="00091F15">
        <w:rPr>
          <w:rFonts w:ascii="Arial" w:hAnsi="Arial" w:cs="Arial"/>
        </w:rPr>
        <w:t>R</w:t>
      </w:r>
      <w:r w:rsidR="00DD39A7" w:rsidRPr="00091F15">
        <w:rPr>
          <w:rFonts w:ascii="Arial" w:hAnsi="Arial" w:cs="Arial"/>
        </w:rPr>
        <w:t>e</w:t>
      </w:r>
      <w:r w:rsidR="00ED3C9F" w:rsidRPr="00091F15">
        <w:rPr>
          <w:rFonts w:ascii="Arial" w:hAnsi="Arial" w:cs="Arial"/>
        </w:rPr>
        <w:t>ck</w:t>
      </w:r>
      <w:r w:rsidR="00DD39A7" w:rsidRPr="00091F15">
        <w:rPr>
          <w:rFonts w:ascii="Arial" w:hAnsi="Arial" w:cs="Arial"/>
        </w:rPr>
        <w:t>cigl</w:t>
      </w:r>
      <w:proofErr w:type="spellEnd"/>
      <w:r w:rsidR="00ED3C9F" w:rsidRPr="00091F15">
        <w:rPr>
          <w:rFonts w:ascii="Arial" w:hAnsi="Arial" w:cs="Arial"/>
        </w:rPr>
        <w:t>)</w:t>
      </w:r>
    </w:p>
    <w:p w14:paraId="21FE6C35" w14:textId="71232814" w:rsidR="00A25569" w:rsidRPr="00091F15" w:rsidRDefault="00A25569" w:rsidP="00124E3D">
      <w:pPr>
        <w:ind w:left="2160" w:hanging="2160"/>
        <w:rPr>
          <w:rFonts w:ascii="Arial" w:hAnsi="Arial" w:cs="Arial"/>
          <w:b/>
          <w:bCs/>
          <w:i/>
          <w:iCs/>
        </w:rPr>
      </w:pPr>
      <w:r w:rsidRPr="00091F15">
        <w:rPr>
          <w:rFonts w:ascii="Arial" w:hAnsi="Arial" w:cs="Arial"/>
          <w:b/>
          <w:bCs/>
          <w:i/>
          <w:iCs/>
        </w:rPr>
        <w:t>Break 10:10 – 10:</w:t>
      </w:r>
      <w:r w:rsidR="00632142" w:rsidRPr="00091F15">
        <w:rPr>
          <w:rFonts w:ascii="Arial" w:hAnsi="Arial" w:cs="Arial"/>
          <w:b/>
          <w:bCs/>
          <w:i/>
          <w:iCs/>
        </w:rPr>
        <w:t>30</w:t>
      </w:r>
      <w:r w:rsidRPr="00091F15">
        <w:rPr>
          <w:rFonts w:ascii="Arial" w:hAnsi="Arial" w:cs="Arial"/>
          <w:b/>
          <w:bCs/>
          <w:i/>
          <w:iCs/>
        </w:rPr>
        <w:t xml:space="preserve"> am</w:t>
      </w:r>
    </w:p>
    <w:p w14:paraId="094FC521" w14:textId="74FAE5BA" w:rsidR="24BBBB92" w:rsidRPr="00091F15" w:rsidRDefault="24BBBB92" w:rsidP="00ED3C9F">
      <w:pPr>
        <w:ind w:left="2160" w:hanging="2160"/>
        <w:rPr>
          <w:rFonts w:ascii="Arial" w:hAnsi="Arial" w:cs="Arial"/>
        </w:rPr>
      </w:pPr>
      <w:r w:rsidRPr="00091F15">
        <w:rPr>
          <w:rFonts w:ascii="Arial" w:hAnsi="Arial" w:cs="Arial"/>
        </w:rPr>
        <w:t>10:</w:t>
      </w:r>
      <w:r w:rsidR="4A25D189" w:rsidRPr="00091F15">
        <w:rPr>
          <w:rFonts w:ascii="Arial" w:hAnsi="Arial" w:cs="Arial"/>
        </w:rPr>
        <w:t>30</w:t>
      </w:r>
      <w:r w:rsidRPr="00091F15">
        <w:rPr>
          <w:rFonts w:ascii="Arial" w:hAnsi="Arial" w:cs="Arial"/>
        </w:rPr>
        <w:t xml:space="preserve"> - 1</w:t>
      </w:r>
      <w:r w:rsidR="2FA3A5D1" w:rsidRPr="00091F15">
        <w:rPr>
          <w:rFonts w:ascii="Arial" w:hAnsi="Arial" w:cs="Arial"/>
        </w:rPr>
        <w:t>0</w:t>
      </w:r>
      <w:r w:rsidRPr="00091F15">
        <w:rPr>
          <w:rFonts w:ascii="Arial" w:hAnsi="Arial" w:cs="Arial"/>
        </w:rPr>
        <w:t>:</w:t>
      </w:r>
      <w:r w:rsidR="2238626D" w:rsidRPr="00091F15">
        <w:rPr>
          <w:rFonts w:ascii="Arial" w:hAnsi="Arial" w:cs="Arial"/>
        </w:rPr>
        <w:t>50</w:t>
      </w:r>
      <w:r w:rsidRPr="00091F15">
        <w:rPr>
          <w:rFonts w:ascii="Arial" w:hAnsi="Arial" w:cs="Arial"/>
        </w:rPr>
        <w:t xml:space="preserve"> am </w:t>
      </w:r>
      <w:r w:rsidRPr="00091F15">
        <w:rPr>
          <w:rFonts w:ascii="Arial" w:hAnsi="Arial" w:cs="Arial"/>
        </w:rPr>
        <w:tab/>
        <w:t xml:space="preserve">Keynote </w:t>
      </w:r>
      <w:r w:rsidR="03E64423" w:rsidRPr="00091F15">
        <w:rPr>
          <w:rFonts w:ascii="Arial" w:eastAsiaTheme="minorEastAsia" w:hAnsi="Arial" w:cs="Arial"/>
        </w:rPr>
        <w:t xml:space="preserve">talk: </w:t>
      </w:r>
      <w:r w:rsidR="606AFA4D" w:rsidRPr="00091F15">
        <w:rPr>
          <w:rFonts w:ascii="Arial" w:eastAsiaTheme="minorEastAsia" w:hAnsi="Arial" w:cs="Arial"/>
        </w:rPr>
        <w:t xml:space="preserve">Towards Autonomous and Intelligent Crop Management Using AI and Robotics (Yiannis </w:t>
      </w:r>
      <w:proofErr w:type="spellStart"/>
      <w:r w:rsidR="606AFA4D" w:rsidRPr="00091F15">
        <w:rPr>
          <w:rFonts w:ascii="Arial" w:eastAsiaTheme="minorEastAsia" w:hAnsi="Arial" w:cs="Arial"/>
        </w:rPr>
        <w:t>Ampatzidis</w:t>
      </w:r>
      <w:proofErr w:type="spellEnd"/>
      <w:r w:rsidR="606AFA4D" w:rsidRPr="00091F15">
        <w:rPr>
          <w:rFonts w:ascii="Arial" w:eastAsiaTheme="minorEastAsia" w:hAnsi="Arial" w:cs="Arial"/>
        </w:rPr>
        <w:t>)</w:t>
      </w:r>
    </w:p>
    <w:p w14:paraId="035689D3" w14:textId="55EBAFC8" w:rsidR="00A25569" w:rsidRPr="00091F15" w:rsidRDefault="00A25569" w:rsidP="00ED3C9F">
      <w:pPr>
        <w:ind w:left="2160" w:hanging="2160"/>
        <w:rPr>
          <w:rFonts w:ascii="Arial" w:hAnsi="Arial" w:cs="Arial"/>
        </w:rPr>
      </w:pPr>
      <w:r w:rsidRPr="00091F15">
        <w:rPr>
          <w:rFonts w:ascii="Arial" w:hAnsi="Arial" w:cs="Arial"/>
        </w:rPr>
        <w:t>10:</w:t>
      </w:r>
      <w:r w:rsidR="004B1FAA" w:rsidRPr="00091F15">
        <w:rPr>
          <w:rFonts w:ascii="Arial" w:hAnsi="Arial" w:cs="Arial"/>
        </w:rPr>
        <w:t>50</w:t>
      </w:r>
      <w:r w:rsidRPr="00091F15">
        <w:rPr>
          <w:rFonts w:ascii="Arial" w:hAnsi="Arial" w:cs="Arial"/>
        </w:rPr>
        <w:t xml:space="preserve"> - 1</w:t>
      </w:r>
      <w:r w:rsidR="00632142" w:rsidRPr="00091F15">
        <w:rPr>
          <w:rFonts w:ascii="Arial" w:hAnsi="Arial" w:cs="Arial"/>
        </w:rPr>
        <w:t>1</w:t>
      </w:r>
      <w:r w:rsidRPr="00091F15">
        <w:rPr>
          <w:rFonts w:ascii="Arial" w:hAnsi="Arial" w:cs="Arial"/>
        </w:rPr>
        <w:t>:</w:t>
      </w:r>
      <w:r w:rsidR="004B1FAA" w:rsidRPr="00091F15">
        <w:rPr>
          <w:rFonts w:ascii="Arial" w:hAnsi="Arial" w:cs="Arial"/>
        </w:rPr>
        <w:t>1</w:t>
      </w:r>
      <w:r w:rsidR="00632142" w:rsidRPr="00091F15">
        <w:rPr>
          <w:rFonts w:ascii="Arial" w:hAnsi="Arial" w:cs="Arial"/>
        </w:rPr>
        <w:t>0</w:t>
      </w:r>
      <w:r w:rsidRPr="00091F15">
        <w:rPr>
          <w:rFonts w:ascii="Arial" w:hAnsi="Arial" w:cs="Arial"/>
        </w:rPr>
        <w:t xml:space="preserve"> am </w:t>
      </w:r>
      <w:r w:rsidRPr="00091F15">
        <w:rPr>
          <w:rFonts w:ascii="Arial" w:hAnsi="Arial" w:cs="Arial"/>
        </w:rPr>
        <w:tab/>
        <w:t xml:space="preserve">Keynote </w:t>
      </w:r>
      <w:r w:rsidR="00DE281C" w:rsidRPr="00091F15">
        <w:rPr>
          <w:rFonts w:ascii="Arial" w:hAnsi="Arial" w:cs="Arial"/>
        </w:rPr>
        <w:t xml:space="preserve">talk: </w:t>
      </w:r>
      <w:r w:rsidR="00F10B88" w:rsidRPr="00091F15">
        <w:rPr>
          <w:rFonts w:ascii="Arial" w:hAnsi="Arial" w:cs="Arial"/>
        </w:rPr>
        <w:t>Empowering Plant Phenomics with AI to Advance Crop Improvement (Charlie Li)</w:t>
      </w:r>
    </w:p>
    <w:p w14:paraId="21FA0F62" w14:textId="399F91DF" w:rsidR="00A25569" w:rsidRPr="00091F15" w:rsidRDefault="003F4855" w:rsidP="00ED3C9F">
      <w:pPr>
        <w:ind w:left="2160" w:hanging="2160"/>
        <w:rPr>
          <w:rFonts w:ascii="Arial" w:hAnsi="Arial" w:cs="Arial"/>
        </w:rPr>
      </w:pPr>
      <w:r w:rsidRPr="00091F15">
        <w:rPr>
          <w:rFonts w:ascii="Arial" w:hAnsi="Arial" w:cs="Arial"/>
        </w:rPr>
        <w:t>1</w:t>
      </w:r>
      <w:r w:rsidR="00632142" w:rsidRPr="00091F15">
        <w:rPr>
          <w:rFonts w:ascii="Arial" w:hAnsi="Arial" w:cs="Arial"/>
        </w:rPr>
        <w:t>1</w:t>
      </w:r>
      <w:r w:rsidRPr="00091F15">
        <w:rPr>
          <w:rFonts w:ascii="Arial" w:hAnsi="Arial" w:cs="Arial"/>
        </w:rPr>
        <w:t>:</w:t>
      </w:r>
      <w:r w:rsidR="004B1FAA" w:rsidRPr="00091F15">
        <w:rPr>
          <w:rFonts w:ascii="Arial" w:hAnsi="Arial" w:cs="Arial"/>
        </w:rPr>
        <w:t>1</w:t>
      </w:r>
      <w:r w:rsidR="00632142" w:rsidRPr="00091F15">
        <w:rPr>
          <w:rFonts w:ascii="Arial" w:hAnsi="Arial" w:cs="Arial"/>
        </w:rPr>
        <w:t>0</w:t>
      </w:r>
      <w:r w:rsidRPr="00091F15">
        <w:rPr>
          <w:rFonts w:ascii="Arial" w:hAnsi="Arial" w:cs="Arial"/>
        </w:rPr>
        <w:t xml:space="preserve"> - 1</w:t>
      </w:r>
      <w:r w:rsidR="003144D7" w:rsidRPr="00091F15">
        <w:rPr>
          <w:rFonts w:ascii="Arial" w:hAnsi="Arial" w:cs="Arial"/>
        </w:rPr>
        <w:t>1</w:t>
      </w:r>
      <w:r w:rsidRPr="00091F15">
        <w:rPr>
          <w:rFonts w:ascii="Arial" w:hAnsi="Arial" w:cs="Arial"/>
        </w:rPr>
        <w:t>:</w:t>
      </w:r>
      <w:r w:rsidR="004B1FAA" w:rsidRPr="00091F15">
        <w:rPr>
          <w:rFonts w:ascii="Arial" w:hAnsi="Arial" w:cs="Arial"/>
        </w:rPr>
        <w:t>30</w:t>
      </w:r>
      <w:r w:rsidRPr="00091F15">
        <w:rPr>
          <w:rFonts w:ascii="Arial" w:hAnsi="Arial" w:cs="Arial"/>
        </w:rPr>
        <w:t xml:space="preserve"> am </w:t>
      </w:r>
      <w:r w:rsidRPr="00091F15">
        <w:rPr>
          <w:rFonts w:ascii="Arial" w:hAnsi="Arial" w:cs="Arial"/>
        </w:rPr>
        <w:tab/>
        <w:t xml:space="preserve">Keynote </w:t>
      </w:r>
      <w:r w:rsidR="00DE281C" w:rsidRPr="00091F15">
        <w:rPr>
          <w:rFonts w:ascii="Arial" w:hAnsi="Arial" w:cs="Arial"/>
        </w:rPr>
        <w:t xml:space="preserve">talk: </w:t>
      </w:r>
      <w:r w:rsidR="22392ACA" w:rsidRPr="00091F15">
        <w:rPr>
          <w:rFonts w:ascii="Arial" w:hAnsi="Arial" w:cs="Arial"/>
        </w:rPr>
        <w:t xml:space="preserve">Frontiers in </w:t>
      </w:r>
      <w:proofErr w:type="spellStart"/>
      <w:r w:rsidR="22392ACA" w:rsidRPr="00091F15">
        <w:rPr>
          <w:rFonts w:ascii="Arial" w:hAnsi="Arial" w:cs="Arial"/>
        </w:rPr>
        <w:t>GeoAI</w:t>
      </w:r>
      <w:proofErr w:type="spellEnd"/>
      <w:r w:rsidR="22392ACA" w:rsidRPr="00091F15">
        <w:rPr>
          <w:rFonts w:ascii="Arial" w:hAnsi="Arial" w:cs="Arial"/>
        </w:rPr>
        <w:t xml:space="preserve"> and Earth Observation </w:t>
      </w:r>
      <w:r w:rsidR="4F0E0AA7" w:rsidRPr="00091F15">
        <w:rPr>
          <w:rFonts w:ascii="Arial" w:hAnsi="Arial" w:cs="Arial"/>
        </w:rPr>
        <w:t>M</w:t>
      </w:r>
      <w:r w:rsidR="22392ACA" w:rsidRPr="00091F15">
        <w:rPr>
          <w:rFonts w:ascii="Arial" w:hAnsi="Arial" w:cs="Arial"/>
        </w:rPr>
        <w:t>odeling</w:t>
      </w:r>
      <w:r w:rsidR="2D128326" w:rsidRPr="00091F15">
        <w:rPr>
          <w:rFonts w:ascii="Arial" w:hAnsi="Arial" w:cs="Arial"/>
        </w:rPr>
        <w:t xml:space="preserve"> (Sabine Grunwald)</w:t>
      </w:r>
    </w:p>
    <w:p w14:paraId="1DFCD36A" w14:textId="068E9DD4" w:rsidR="002C5B0E" w:rsidRPr="00091F15" w:rsidRDefault="002C5B0E" w:rsidP="002C5B0E">
      <w:pPr>
        <w:rPr>
          <w:rFonts w:ascii="Arial" w:hAnsi="Arial" w:cs="Arial"/>
        </w:rPr>
      </w:pPr>
      <w:r w:rsidRPr="00091F15">
        <w:rPr>
          <w:rFonts w:ascii="Arial" w:hAnsi="Arial" w:cs="Arial"/>
        </w:rPr>
        <w:t>11:</w:t>
      </w:r>
      <w:r w:rsidR="004B1FAA" w:rsidRPr="00091F15">
        <w:rPr>
          <w:rFonts w:ascii="Arial" w:hAnsi="Arial" w:cs="Arial"/>
        </w:rPr>
        <w:t>30</w:t>
      </w:r>
      <w:r w:rsidRPr="00091F15">
        <w:rPr>
          <w:rFonts w:ascii="Arial" w:hAnsi="Arial" w:cs="Arial"/>
        </w:rPr>
        <w:t xml:space="preserve"> – 12:00 pm </w:t>
      </w:r>
      <w:r w:rsidRPr="00091F15">
        <w:rPr>
          <w:rFonts w:ascii="Arial" w:hAnsi="Arial" w:cs="Arial"/>
        </w:rPr>
        <w:tab/>
        <w:t>Lightning Talk</w:t>
      </w:r>
      <w:r w:rsidR="00ED3C9F" w:rsidRPr="00091F15">
        <w:rPr>
          <w:rFonts w:ascii="Arial" w:hAnsi="Arial" w:cs="Arial"/>
        </w:rPr>
        <w:t xml:space="preserve"> Session 1 (Moderators: </w:t>
      </w:r>
      <w:proofErr w:type="spellStart"/>
      <w:r w:rsidR="00ED3C9F" w:rsidRPr="00091F15">
        <w:rPr>
          <w:rFonts w:ascii="Arial" w:hAnsi="Arial" w:cs="Arial"/>
        </w:rPr>
        <w:t>Ziwen</w:t>
      </w:r>
      <w:proofErr w:type="spellEnd"/>
      <w:r w:rsidR="00ED3C9F" w:rsidRPr="00091F15">
        <w:rPr>
          <w:rFonts w:ascii="Arial" w:hAnsi="Arial" w:cs="Arial"/>
        </w:rPr>
        <w:t xml:space="preserve"> Yu, </w:t>
      </w:r>
      <w:proofErr w:type="spellStart"/>
      <w:r w:rsidR="00ED3C9F" w:rsidRPr="00091F15">
        <w:rPr>
          <w:rFonts w:ascii="Arial" w:hAnsi="Arial" w:cs="Arial"/>
        </w:rPr>
        <w:t>Xiaoya</w:t>
      </w:r>
      <w:proofErr w:type="spellEnd"/>
      <w:r w:rsidR="00ED3C9F" w:rsidRPr="00091F15">
        <w:rPr>
          <w:rFonts w:ascii="Arial" w:hAnsi="Arial" w:cs="Arial"/>
        </w:rPr>
        <w:t xml:space="preserve"> Zhang)</w:t>
      </w:r>
      <w:r w:rsidRPr="00091F15">
        <w:rPr>
          <w:rFonts w:ascii="Arial" w:hAnsi="Arial" w:cs="Arial"/>
          <w:b/>
          <w:bCs/>
        </w:rPr>
        <w:t xml:space="preserve"> </w:t>
      </w:r>
    </w:p>
    <w:p w14:paraId="65296E22" w14:textId="24CB5166" w:rsidR="6AA82914" w:rsidRPr="00091F15" w:rsidRDefault="3C3E142C" w:rsidP="6B89EC7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091F15">
        <w:rPr>
          <w:rFonts w:ascii="Arial" w:hAnsi="Arial" w:cs="Arial"/>
        </w:rPr>
        <w:t>Haipeng</w:t>
      </w:r>
      <w:proofErr w:type="spellEnd"/>
      <w:r w:rsidRPr="00091F15">
        <w:rPr>
          <w:rFonts w:ascii="Arial" w:hAnsi="Arial" w:cs="Arial"/>
        </w:rPr>
        <w:t xml:space="preserve"> Yu (Title: Leveraging AI-Derived Digital Phenotypes for Precision Dairy Farming)</w:t>
      </w:r>
    </w:p>
    <w:p w14:paraId="378A3994" w14:textId="1376BB72" w:rsidR="6AA82914" w:rsidRPr="00091F15" w:rsidRDefault="3C3E142C" w:rsidP="6B89EC7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91F15">
        <w:rPr>
          <w:rFonts w:ascii="Arial" w:hAnsi="Arial" w:cs="Arial"/>
        </w:rPr>
        <w:t>Daniel Hofstetter (Title:</w:t>
      </w:r>
      <w:r w:rsidR="0C9ABA47" w:rsidRPr="00091F15">
        <w:rPr>
          <w:rFonts w:ascii="Arial" w:hAnsi="Arial" w:cs="Arial"/>
        </w:rPr>
        <w:t xml:space="preserve"> </w:t>
      </w:r>
      <w:r w:rsidR="0F3205CD" w:rsidRPr="00091F15">
        <w:rPr>
          <w:rFonts w:ascii="Arial" w:hAnsi="Arial" w:cs="Arial"/>
        </w:rPr>
        <w:t>Applying Machine Learning to Understand Animal Behavior</w:t>
      </w:r>
      <w:r w:rsidRPr="00091F15">
        <w:rPr>
          <w:rFonts w:ascii="Arial" w:hAnsi="Arial" w:cs="Arial"/>
        </w:rPr>
        <w:t>)</w:t>
      </w:r>
    </w:p>
    <w:p w14:paraId="139FED88" w14:textId="0A13FE72" w:rsidR="6AA82914" w:rsidRPr="00091F15" w:rsidRDefault="3C3E142C" w:rsidP="6B89EC7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91F15">
        <w:rPr>
          <w:rFonts w:ascii="Arial" w:hAnsi="Arial" w:cs="Arial"/>
        </w:rPr>
        <w:t xml:space="preserve">Henry Medeiros </w:t>
      </w:r>
      <w:r w:rsidR="64048EA4" w:rsidRPr="00091F15">
        <w:rPr>
          <w:rFonts w:ascii="Arial" w:hAnsi="Arial" w:cs="Arial"/>
        </w:rPr>
        <w:t>(Title: TBD)</w:t>
      </w:r>
    </w:p>
    <w:p w14:paraId="0E9834E7" w14:textId="0F583EC8" w:rsidR="6AA82914" w:rsidRPr="00091F15" w:rsidRDefault="3C3E142C" w:rsidP="6B89EC7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91F15">
        <w:rPr>
          <w:rFonts w:ascii="Arial" w:hAnsi="Arial" w:cs="Arial"/>
        </w:rPr>
        <w:t>Daeun Choi</w:t>
      </w:r>
      <w:r w:rsidR="75FFF9B1" w:rsidRPr="00091F15">
        <w:rPr>
          <w:rFonts w:ascii="Arial" w:hAnsi="Arial" w:cs="Arial"/>
        </w:rPr>
        <w:t xml:space="preserve"> (Title: Digital Twins </w:t>
      </w:r>
      <w:proofErr w:type="gramStart"/>
      <w:r w:rsidR="75FFF9B1" w:rsidRPr="00091F15">
        <w:rPr>
          <w:rFonts w:ascii="Arial" w:hAnsi="Arial" w:cs="Arial"/>
        </w:rPr>
        <w:t>From</w:t>
      </w:r>
      <w:proofErr w:type="gramEnd"/>
      <w:r w:rsidR="75FFF9B1" w:rsidRPr="00091F15">
        <w:rPr>
          <w:rFonts w:ascii="Arial" w:hAnsi="Arial" w:cs="Arial"/>
        </w:rPr>
        <w:t xml:space="preserve"> Simulation to Field Deployment for Agricultural Automation)</w:t>
      </w:r>
    </w:p>
    <w:p w14:paraId="485E9757" w14:textId="3B9F391B" w:rsidR="5293343B" w:rsidRPr="00091F15" w:rsidRDefault="5293343B" w:rsidP="6B89EC7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91F15">
        <w:rPr>
          <w:rFonts w:ascii="Arial" w:hAnsi="Arial" w:cs="Arial"/>
        </w:rPr>
        <w:lastRenderedPageBreak/>
        <w:t xml:space="preserve">Bala </w:t>
      </w:r>
      <w:proofErr w:type="spellStart"/>
      <w:r w:rsidRPr="00091F15">
        <w:rPr>
          <w:rFonts w:ascii="Arial" w:hAnsi="Arial" w:cs="Arial"/>
        </w:rPr>
        <w:t>Rathinasabapathi</w:t>
      </w:r>
      <w:proofErr w:type="spellEnd"/>
      <w:r w:rsidRPr="00091F15">
        <w:rPr>
          <w:rFonts w:ascii="Arial" w:hAnsi="Arial" w:cs="Arial"/>
        </w:rPr>
        <w:t xml:space="preserve"> (Title: TBD)</w:t>
      </w:r>
    </w:p>
    <w:p w14:paraId="0C1F19B6" w14:textId="237142D0" w:rsidR="001B335C" w:rsidRPr="00091F15" w:rsidRDefault="001B335C" w:rsidP="000D585C">
      <w:pPr>
        <w:ind w:left="2160" w:hanging="2160"/>
        <w:rPr>
          <w:rFonts w:ascii="Arial" w:hAnsi="Arial" w:cs="Arial"/>
          <w:b/>
          <w:bCs/>
          <w:i/>
          <w:iCs/>
          <w:color w:val="242424"/>
          <w:bdr w:val="none" w:sz="0" w:space="0" w:color="auto" w:frame="1"/>
        </w:rPr>
      </w:pPr>
      <w:r w:rsidRPr="00091F15">
        <w:rPr>
          <w:rFonts w:ascii="Arial" w:hAnsi="Arial" w:cs="Arial"/>
          <w:b/>
          <w:bCs/>
          <w:i/>
          <w:iCs/>
        </w:rPr>
        <w:t xml:space="preserve">Afternoon Session: </w:t>
      </w:r>
      <w:r w:rsidR="000D585C" w:rsidRPr="00091F15">
        <w:rPr>
          <w:rFonts w:ascii="Arial" w:hAnsi="Arial" w:cs="Arial"/>
          <w:b/>
          <w:bCs/>
          <w:i/>
          <w:iCs/>
          <w:color w:val="242424"/>
          <w:bdr w:val="none" w:sz="0" w:space="0" w:color="auto" w:frame="1"/>
        </w:rPr>
        <w:t>Growing Our </w:t>
      </w:r>
      <w:r w:rsidR="000D585C" w:rsidRPr="00091F15">
        <w:rPr>
          <w:rStyle w:val="markif98nuinv"/>
          <w:rFonts w:ascii="Arial" w:hAnsi="Arial" w:cs="Arial"/>
          <w:b/>
          <w:bCs/>
          <w:i/>
          <w:iCs/>
          <w:color w:val="242424"/>
          <w:bdr w:val="none" w:sz="0" w:space="0" w:color="auto" w:frame="1"/>
        </w:rPr>
        <w:t>AI</w:t>
      </w:r>
      <w:r w:rsidR="000D585C" w:rsidRPr="00091F15">
        <w:rPr>
          <w:rFonts w:ascii="Arial" w:hAnsi="Arial" w:cs="Arial"/>
          <w:b/>
          <w:bCs/>
          <w:i/>
          <w:iCs/>
          <w:color w:val="242424"/>
          <w:bdr w:val="none" w:sz="0" w:space="0" w:color="auto" w:frame="1"/>
        </w:rPr>
        <w:t> Footprint</w:t>
      </w:r>
    </w:p>
    <w:p w14:paraId="797598DD" w14:textId="17E19E23" w:rsidR="00124E3D" w:rsidRPr="00091F15" w:rsidRDefault="00124E3D" w:rsidP="00124E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12:00 – 1:00 pm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ab/>
        <w:t>Lunch &amp; Poster Presentations</w:t>
      </w:r>
      <w:r w:rsidR="00ED3C9F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 (Moderator</w:t>
      </w:r>
      <w:r w:rsidR="00DD39A7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s</w:t>
      </w:r>
      <w:r w:rsidR="00ED3C9F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: Raquel </w:t>
      </w:r>
      <w:r w:rsidR="00DD39A7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Dias </w:t>
      </w:r>
      <w:r w:rsidR="00ED3C9F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and Diana</w:t>
      </w:r>
      <w:r w:rsidR="00DD39A7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 Taft</w:t>
      </w:r>
      <w:r w:rsidR="00ED3C9F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)</w:t>
      </w:r>
    </w:p>
    <w:p w14:paraId="2F765165" w14:textId="77777777" w:rsidR="00124E3D" w:rsidRPr="00091F15" w:rsidRDefault="00124E3D" w:rsidP="00ED3C9F">
      <w:pPr>
        <w:pStyle w:val="NormalWeb"/>
        <w:shd w:val="clear" w:color="auto" w:fill="FFFFFF"/>
        <w:spacing w:before="0" w:beforeAutospacing="0" w:after="0" w:afterAutospacing="0"/>
        <w:ind w:left="216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Enjoy lunch while exploring cutting-edge research posters and networking with peers.</w:t>
      </w:r>
    </w:p>
    <w:p w14:paraId="550B46FD" w14:textId="77777777" w:rsidR="00124E3D" w:rsidRPr="00091F15" w:rsidRDefault="00124E3D" w:rsidP="00124E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</w:p>
    <w:p w14:paraId="691D53F3" w14:textId="70F65BBB" w:rsidR="00124E3D" w:rsidRPr="00091F15" w:rsidRDefault="00124E3D" w:rsidP="00124E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1:00 – 1:45 pm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ab/>
        <w:t>Panel 1: Translating </w:t>
      </w:r>
      <w:r w:rsidRPr="00091F15">
        <w:rPr>
          <w:rStyle w:val="markif98nuinv"/>
          <w:rFonts w:ascii="Arial" w:eastAsiaTheme="majorEastAsia" w:hAnsi="Arial" w:cs="Arial"/>
          <w:color w:val="242424"/>
          <w:sz w:val="22"/>
          <w:szCs w:val="22"/>
          <w:bdr w:val="none" w:sz="0" w:space="0" w:color="auto" w:frame="1"/>
        </w:rPr>
        <w:t>AI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 Research into Commercial Impact</w:t>
      </w:r>
    </w:p>
    <w:p w14:paraId="19E8B1D7" w14:textId="77777777" w:rsidR="00CB48A7" w:rsidRDefault="00124E3D" w:rsidP="00ED3C9F">
      <w:pPr>
        <w:pStyle w:val="NormalWeb"/>
        <w:shd w:val="clear" w:color="auto" w:fill="FFFFFF" w:themeFill="background1"/>
        <w:spacing w:before="0" w:beforeAutospacing="0" w:after="0" w:afterAutospacing="0"/>
        <w:ind w:left="216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Explore pathways from academic innovation to market-ready solutions.</w:t>
      </w:r>
      <w:r w:rsidR="3011F665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 </w:t>
      </w:r>
      <w:r w:rsidR="00CB48A7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Moderator: Kati Migliaccio</w:t>
      </w:r>
      <w:r w:rsidR="00CB48A7"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  <w:t xml:space="preserve">. </w:t>
      </w:r>
    </w:p>
    <w:p w14:paraId="252A7D53" w14:textId="65B633A8" w:rsidR="00124E3D" w:rsidRPr="00091F15" w:rsidRDefault="00091F15" w:rsidP="00ED3C9F">
      <w:pPr>
        <w:pStyle w:val="NormalWeb"/>
        <w:shd w:val="clear" w:color="auto" w:fill="FFFFFF" w:themeFill="background1"/>
        <w:spacing w:before="0" w:beforeAutospacing="0" w:after="0" w:afterAutospacing="0"/>
        <w:ind w:left="2160"/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</w:pPr>
      <w:r w:rsidRPr="006C0429">
        <w:rPr>
          <w:rFonts w:ascii="Arial" w:hAnsi="Arial" w:cs="Arial"/>
          <w:color w:val="242424"/>
          <w:sz w:val="22"/>
          <w:szCs w:val="22"/>
        </w:rPr>
        <w:t>Panelists: Bob Pitzer (HCR), Matt Donovan (</w:t>
      </w:r>
      <w:proofErr w:type="spellStart"/>
      <w:r w:rsidRPr="006C0429">
        <w:rPr>
          <w:rFonts w:ascii="Arial" w:hAnsi="Arial" w:cs="Arial"/>
          <w:color w:val="242424"/>
          <w:sz w:val="22"/>
          <w:szCs w:val="22"/>
        </w:rPr>
        <w:t>AgIntel</w:t>
      </w:r>
      <w:proofErr w:type="spellEnd"/>
      <w:r w:rsidRPr="006C0429">
        <w:rPr>
          <w:rFonts w:ascii="Arial" w:hAnsi="Arial" w:cs="Arial"/>
          <w:color w:val="242424"/>
          <w:sz w:val="22"/>
          <w:szCs w:val="22"/>
        </w:rPr>
        <w:t>), Sarah Martello (Transparency Wise Technology), Kyle Norton (Everglades Equipment), Scott Berden (U.S. Sugar)</w:t>
      </w:r>
      <w:r w:rsidRPr="00091F15">
        <w:rPr>
          <w:rFonts w:ascii="Arial" w:hAnsi="Arial" w:cs="Arial"/>
          <w:color w:val="242424"/>
          <w:sz w:val="22"/>
          <w:szCs w:val="22"/>
        </w:rPr>
        <w:t xml:space="preserve"> </w:t>
      </w:r>
    </w:p>
    <w:p w14:paraId="0796702C" w14:textId="77777777" w:rsidR="00124E3D" w:rsidRPr="00091F15" w:rsidRDefault="00124E3D" w:rsidP="00124E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</w:p>
    <w:p w14:paraId="3CDEF5E9" w14:textId="77777777" w:rsidR="00CB48A7" w:rsidRDefault="00124E3D" w:rsidP="00ED3C9F">
      <w:pPr>
        <w:pStyle w:val="NormalWeb"/>
        <w:shd w:val="clear" w:color="auto" w:fill="FFFFFF"/>
        <w:spacing w:before="0" w:beforeAutospacing="0" w:after="0" w:afterAutospacing="0"/>
        <w:ind w:left="2160" w:hanging="216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1:45 – 2:30 pm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ab/>
        <w:t>Panel 2: Navigating the </w:t>
      </w:r>
      <w:r w:rsidRPr="00CB48A7">
        <w:t>AI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 Grant Funding Landscape</w:t>
      </w:r>
      <w:r w:rsidR="00ED3C9F" w:rsidRPr="00CB48A7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 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Insights into funding opportunities and strategies for successful proposals.</w:t>
      </w:r>
      <w:r w:rsidR="00ED3C9F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 </w:t>
      </w:r>
    </w:p>
    <w:p w14:paraId="037050DD" w14:textId="508CAFFA" w:rsidR="00124E3D" w:rsidRDefault="00ED3C9F" w:rsidP="00CB48A7">
      <w:pPr>
        <w:pStyle w:val="NormalWeb"/>
        <w:shd w:val="clear" w:color="auto" w:fill="FFFFFF"/>
        <w:spacing w:before="0" w:beforeAutospacing="0" w:after="0" w:afterAutospacing="0"/>
        <w:ind w:left="4320" w:hanging="2160"/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Moderator: Damian Adams</w:t>
      </w:r>
    </w:p>
    <w:p w14:paraId="7D6D97CB" w14:textId="1D81F597" w:rsidR="00CB48A7" w:rsidRPr="00CB48A7" w:rsidRDefault="00CB48A7" w:rsidP="00195342">
      <w:pPr>
        <w:pStyle w:val="NormalWeb"/>
        <w:shd w:val="clear" w:color="auto" w:fill="FFFFFF"/>
        <w:spacing w:before="0" w:beforeAutospacing="0" w:after="0" w:afterAutospacing="0"/>
        <w:ind w:left="2160"/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</w:pPr>
      <w:r w:rsidRPr="00CB48A7"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  <w:t xml:space="preserve">Panelists: </w:t>
      </w:r>
      <w:r w:rsidRPr="00CB48A7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Angela Records</w:t>
      </w:r>
      <w:r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  <w:t xml:space="preserve"> (</w:t>
      </w:r>
      <w:r w:rsidRPr="00CB48A7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Chief Scientific Officer</w:t>
      </w:r>
      <w:r w:rsidRPr="00CB48A7"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  <w:t xml:space="preserve">, </w:t>
      </w:r>
      <w:r w:rsidRPr="00CB48A7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Foundation for</w:t>
      </w:r>
      <w:r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  <w:t xml:space="preserve"> </w:t>
      </w:r>
      <w:r w:rsidRPr="00CB48A7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Food &amp;</w:t>
      </w:r>
      <w:r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  <w:t xml:space="preserve"> </w:t>
      </w:r>
      <w:r w:rsidRPr="00CB48A7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Agriculture Research</w:t>
      </w:r>
      <w:r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  <w:t>)</w:t>
      </w:r>
    </w:p>
    <w:p w14:paraId="2515D3B3" w14:textId="6DDDD30B" w:rsidR="00CB48A7" w:rsidRPr="00CB48A7" w:rsidRDefault="00CB48A7" w:rsidP="00CB48A7">
      <w:pPr>
        <w:pStyle w:val="NormalWeb"/>
        <w:shd w:val="clear" w:color="auto" w:fill="FFFFFF"/>
        <w:spacing w:before="0" w:beforeAutospacing="0" w:after="0" w:afterAutospacing="0"/>
        <w:ind w:left="4320" w:hanging="216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 w:rsidRPr="00CB48A7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Irene Cooke</w:t>
      </w:r>
      <w:r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  <w:t xml:space="preserve"> (</w:t>
      </w:r>
      <w:r w:rsidRPr="00CB48A7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Asst. VP for Research and Interim Director</w:t>
      </w:r>
      <w:r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  <w:t xml:space="preserve">, </w:t>
      </w:r>
      <w:r w:rsidRPr="00CB48A7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UF Research</w:t>
      </w:r>
      <w:r>
        <w:rPr>
          <w:rFonts w:ascii="Arial" w:hAnsi="Arial" w:cs="Arial" w:hint="eastAsia"/>
          <w:color w:val="242424"/>
          <w:sz w:val="22"/>
          <w:szCs w:val="22"/>
          <w:bdr w:val="none" w:sz="0" w:space="0" w:color="auto" w:frame="1"/>
        </w:rPr>
        <w:t>)</w:t>
      </w:r>
      <w:r w:rsidRPr="00CB48A7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 </w:t>
      </w:r>
    </w:p>
    <w:p w14:paraId="599D42A4" w14:textId="77777777" w:rsidR="00124E3D" w:rsidRPr="00091F15" w:rsidRDefault="00124E3D" w:rsidP="00124E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</w:p>
    <w:p w14:paraId="06DAE476" w14:textId="4E62D815" w:rsidR="00124E3D" w:rsidRPr="00091F15" w:rsidRDefault="00124E3D" w:rsidP="00124E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2:30 – 2:45 pm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ab/>
        <w:t>Break</w:t>
      </w:r>
    </w:p>
    <w:p w14:paraId="1A971A5D" w14:textId="77777777" w:rsidR="00124E3D" w:rsidRPr="00091F15" w:rsidRDefault="00124E3D" w:rsidP="00124E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</w:p>
    <w:p w14:paraId="11C0AA0C" w14:textId="28498BAF" w:rsidR="00124E3D" w:rsidRPr="00091F15" w:rsidRDefault="00124E3D" w:rsidP="00ED3C9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2:45 – 3:30 pm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ab/>
        <w:t>Lightning Talk</w:t>
      </w:r>
      <w:r w:rsidR="00ED3C9F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 Session 2 (Moderator: Kevin Wang, </w:t>
      </w:r>
      <w:proofErr w:type="spellStart"/>
      <w:r w:rsidR="00ED3C9F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Boce</w:t>
      </w:r>
      <w:proofErr w:type="spellEnd"/>
      <w:r w:rsidR="00ED3C9F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 Zhang)</w:t>
      </w:r>
    </w:p>
    <w:p w14:paraId="09977517" w14:textId="0FC43562" w:rsidR="0BE32109" w:rsidRPr="00091F15" w:rsidRDefault="0BE32109" w:rsidP="6B89EC78">
      <w:pPr>
        <w:pStyle w:val="Norm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091F15">
        <w:rPr>
          <w:rFonts w:ascii="Arial" w:hAnsi="Arial" w:cs="Arial"/>
          <w:color w:val="242424"/>
          <w:sz w:val="22"/>
          <w:szCs w:val="22"/>
        </w:rPr>
        <w:t>Raquel Dias (Title: TBD)</w:t>
      </w:r>
    </w:p>
    <w:p w14:paraId="08B7525B" w14:textId="6AF52176" w:rsidR="0BE32109" w:rsidRPr="00091F15" w:rsidRDefault="0BE32109" w:rsidP="6B89EC78">
      <w:pPr>
        <w:pStyle w:val="Norm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091F15">
        <w:rPr>
          <w:rFonts w:ascii="Arial" w:hAnsi="Arial" w:cs="Arial"/>
          <w:color w:val="242424"/>
          <w:sz w:val="22"/>
          <w:szCs w:val="22"/>
        </w:rPr>
        <w:t>Nikos Tziolas (Title: Developing Trustworthy AI for Florida Agriculture)</w:t>
      </w:r>
    </w:p>
    <w:p w14:paraId="20B79E77" w14:textId="191BC64D" w:rsidR="0BE32109" w:rsidRPr="00091F15" w:rsidRDefault="0BE32109" w:rsidP="6B89EC78">
      <w:pPr>
        <w:pStyle w:val="Norm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091F15">
        <w:rPr>
          <w:rFonts w:ascii="Arial" w:hAnsi="Arial" w:cs="Arial"/>
          <w:color w:val="242424"/>
          <w:sz w:val="22"/>
          <w:szCs w:val="22"/>
        </w:rPr>
        <w:t>Won Suk (Daniel) Lee (Title: Strawberry yield prediction system using color imaging and artificial intelligence)</w:t>
      </w:r>
    </w:p>
    <w:p w14:paraId="33405333" w14:textId="79FFE732" w:rsidR="0BE32109" w:rsidRPr="00091F15" w:rsidRDefault="0BE32109" w:rsidP="6B89EC78">
      <w:pPr>
        <w:pStyle w:val="Norm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091F15">
        <w:rPr>
          <w:rFonts w:ascii="Arial" w:hAnsi="Arial" w:cs="Arial"/>
          <w:color w:val="242424"/>
          <w:sz w:val="22"/>
          <w:szCs w:val="22"/>
        </w:rPr>
        <w:t xml:space="preserve">Chang Zhao (Title: </w:t>
      </w:r>
      <w:proofErr w:type="spellStart"/>
      <w:r w:rsidR="20EC2030" w:rsidRPr="00091F15">
        <w:rPr>
          <w:rFonts w:ascii="Arial" w:hAnsi="Arial" w:cs="Arial"/>
          <w:color w:val="242424"/>
          <w:sz w:val="22"/>
          <w:szCs w:val="22"/>
        </w:rPr>
        <w:t>GeoAI</w:t>
      </w:r>
      <w:proofErr w:type="spellEnd"/>
      <w:r w:rsidR="20EC2030" w:rsidRPr="00091F15">
        <w:rPr>
          <w:rFonts w:ascii="Arial" w:hAnsi="Arial" w:cs="Arial"/>
          <w:color w:val="242424"/>
          <w:sz w:val="22"/>
          <w:szCs w:val="22"/>
        </w:rPr>
        <w:t xml:space="preserve"> for Bridging Ecosystem Service Research Gaps</w:t>
      </w:r>
      <w:r w:rsidRPr="00091F15">
        <w:rPr>
          <w:rFonts w:ascii="Arial" w:hAnsi="Arial" w:cs="Arial"/>
          <w:color w:val="242424"/>
          <w:sz w:val="22"/>
          <w:szCs w:val="22"/>
        </w:rPr>
        <w:t>)</w:t>
      </w:r>
    </w:p>
    <w:p w14:paraId="46C6A9A6" w14:textId="7577C270" w:rsidR="0BE32109" w:rsidRPr="00091F15" w:rsidRDefault="0BE32109" w:rsidP="6B89EC78">
      <w:pPr>
        <w:pStyle w:val="Norm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091F15">
        <w:rPr>
          <w:rFonts w:ascii="Arial" w:hAnsi="Arial" w:cs="Arial"/>
          <w:color w:val="242424"/>
          <w:sz w:val="22"/>
          <w:szCs w:val="22"/>
        </w:rPr>
        <w:t>Felipe Ferrao</w:t>
      </w:r>
      <w:r w:rsidR="45880C15" w:rsidRPr="00091F15">
        <w:rPr>
          <w:rFonts w:ascii="Arial" w:hAnsi="Arial" w:cs="Arial"/>
          <w:color w:val="242424"/>
          <w:sz w:val="22"/>
          <w:szCs w:val="22"/>
        </w:rPr>
        <w:t xml:space="preserve"> (Title: </w:t>
      </w:r>
      <w:proofErr w:type="spellStart"/>
      <w:r w:rsidR="45880C15" w:rsidRPr="00091F15">
        <w:rPr>
          <w:rFonts w:ascii="Arial" w:hAnsi="Arial" w:cs="Arial"/>
          <w:color w:val="242424"/>
          <w:sz w:val="22"/>
          <w:szCs w:val="22"/>
        </w:rPr>
        <w:t>DeepFlavor</w:t>
      </w:r>
      <w:proofErr w:type="spellEnd"/>
      <w:r w:rsidR="45880C15" w:rsidRPr="00091F15">
        <w:rPr>
          <w:rFonts w:ascii="Arial" w:hAnsi="Arial" w:cs="Arial"/>
          <w:color w:val="242424"/>
          <w:sz w:val="22"/>
          <w:szCs w:val="22"/>
        </w:rPr>
        <w:t>: integrating computer vision and sensory analysis for flavor improvements)</w:t>
      </w:r>
    </w:p>
    <w:p w14:paraId="75CE5A22" w14:textId="2DA73F61" w:rsidR="0BE32109" w:rsidRPr="00091F15" w:rsidRDefault="0BE32109" w:rsidP="6B89EC78">
      <w:pPr>
        <w:pStyle w:val="Norm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091F15">
        <w:rPr>
          <w:rFonts w:ascii="Arial" w:hAnsi="Arial" w:cs="Arial"/>
          <w:color w:val="242424"/>
          <w:sz w:val="22"/>
          <w:szCs w:val="22"/>
        </w:rPr>
        <w:t>Carlos Messina</w:t>
      </w:r>
      <w:r w:rsidR="219D0A61" w:rsidRPr="00091F15">
        <w:rPr>
          <w:rFonts w:ascii="Arial" w:hAnsi="Arial" w:cs="Arial"/>
          <w:color w:val="242424"/>
          <w:sz w:val="22"/>
          <w:szCs w:val="22"/>
        </w:rPr>
        <w:t xml:space="preserve"> (Title: AI</w:t>
      </w:r>
      <w:r w:rsidR="007C3C1F" w:rsidRPr="00091F15">
        <w:rPr>
          <w:rFonts w:ascii="Arial" w:hAnsi="Arial" w:cs="Arial"/>
          <w:color w:val="242424"/>
          <w:sz w:val="22"/>
          <w:szCs w:val="22"/>
        </w:rPr>
        <w:t>-</w:t>
      </w:r>
      <w:r w:rsidR="219D0A61" w:rsidRPr="00091F15">
        <w:rPr>
          <w:rFonts w:ascii="Arial" w:hAnsi="Arial" w:cs="Arial"/>
          <w:color w:val="242424"/>
          <w:sz w:val="22"/>
          <w:szCs w:val="22"/>
        </w:rPr>
        <w:t>enabled predictive breeding: Sorghum case study)</w:t>
      </w:r>
    </w:p>
    <w:p w14:paraId="0151CFF2" w14:textId="517E12D2" w:rsidR="3CA71D2B" w:rsidRPr="00091F15" w:rsidRDefault="3CA71D2B" w:rsidP="6B89EC78">
      <w:pPr>
        <w:pStyle w:val="NormalWeb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091F15">
        <w:rPr>
          <w:rFonts w:ascii="Arial" w:hAnsi="Arial" w:cs="Arial"/>
          <w:color w:val="242424"/>
          <w:sz w:val="22"/>
          <w:szCs w:val="22"/>
        </w:rPr>
        <w:t xml:space="preserve">Katia Viana Xavier (Title: </w:t>
      </w:r>
      <w:r w:rsidRPr="00091F15">
        <w:rPr>
          <w:rFonts w:ascii="Arial" w:eastAsia="Aptos" w:hAnsi="Arial" w:cs="Arial"/>
          <w:color w:val="000000" w:themeColor="text1"/>
          <w:sz w:val="22"/>
          <w:szCs w:val="22"/>
        </w:rPr>
        <w:t>AI-Powered Plant Disease Management: From Early Detection to Decision Support)</w:t>
      </w:r>
    </w:p>
    <w:p w14:paraId="23982F77" w14:textId="242DA790" w:rsidR="6B89EC78" w:rsidRPr="00091F15" w:rsidRDefault="6B89EC78" w:rsidP="6B89EC78">
      <w:pPr>
        <w:pStyle w:val="NormalWeb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</w:p>
    <w:p w14:paraId="403B1570" w14:textId="77777777" w:rsidR="00124E3D" w:rsidRPr="00091F15" w:rsidRDefault="00124E3D" w:rsidP="00124E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</w:p>
    <w:p w14:paraId="274843B6" w14:textId="04D75E8B" w:rsidR="00124E3D" w:rsidRPr="00091F15" w:rsidRDefault="00124E3D" w:rsidP="00124E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3:30 – 4:15 pm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ab/>
        <w:t>Panel 3: UF/IFAS </w:t>
      </w:r>
      <w:r w:rsidRPr="00091F15">
        <w:rPr>
          <w:rStyle w:val="markif98nuinv"/>
          <w:rFonts w:ascii="Arial" w:eastAsiaTheme="majorEastAsia" w:hAnsi="Arial" w:cs="Arial"/>
          <w:color w:val="242424"/>
          <w:sz w:val="22"/>
          <w:szCs w:val="22"/>
          <w:bdr w:val="none" w:sz="0" w:space="0" w:color="auto" w:frame="1"/>
        </w:rPr>
        <w:t>AI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 External Advisory Board – Strategic Insights</w:t>
      </w:r>
    </w:p>
    <w:p w14:paraId="24BB709D" w14:textId="77777777" w:rsidR="00CB48A7" w:rsidRDefault="00124E3D" w:rsidP="00ED3C9F">
      <w:pPr>
        <w:pStyle w:val="NormalWeb"/>
        <w:shd w:val="clear" w:color="auto" w:fill="FFFFFF"/>
        <w:spacing w:before="0" w:beforeAutospacing="0" w:after="0" w:afterAutospacing="0"/>
        <w:ind w:left="216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Perspectives from industry and academic leaders on advancing UF/IFAS </w:t>
      </w:r>
      <w:r w:rsidRPr="00091F15">
        <w:rPr>
          <w:rStyle w:val="markif98nuinv"/>
          <w:rFonts w:ascii="Arial" w:eastAsiaTheme="majorEastAsia" w:hAnsi="Arial" w:cs="Arial"/>
          <w:color w:val="242424"/>
          <w:sz w:val="22"/>
          <w:szCs w:val="22"/>
          <w:bdr w:val="none" w:sz="0" w:space="0" w:color="auto" w:frame="1"/>
        </w:rPr>
        <w:t>AI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.</w:t>
      </w:r>
      <w:r w:rsidR="00ED3C9F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 </w:t>
      </w:r>
    </w:p>
    <w:p w14:paraId="1A5A5D2F" w14:textId="4047FCD6" w:rsidR="00124E3D" w:rsidRPr="00091F15" w:rsidRDefault="00ED3C9F" w:rsidP="00ED3C9F">
      <w:pPr>
        <w:pStyle w:val="NormalWeb"/>
        <w:shd w:val="clear" w:color="auto" w:fill="FFFFFF"/>
        <w:spacing w:before="0" w:beforeAutospacing="0" w:after="0" w:afterAutospacing="0"/>
        <w:ind w:left="2160"/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Moderator: Robert Gilbert</w:t>
      </w:r>
    </w:p>
    <w:p w14:paraId="1381DBF5" w14:textId="77777777" w:rsidR="00124E3D" w:rsidRPr="00091F15" w:rsidRDefault="00124E3D" w:rsidP="00124E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</w:p>
    <w:p w14:paraId="37D5139A" w14:textId="2ECAEAD4" w:rsidR="005709BC" w:rsidRPr="00091F15" w:rsidRDefault="00124E3D" w:rsidP="00124E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4:15 – 4:30 pm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ab/>
        <w:t>Closing Remarks</w:t>
      </w:r>
      <w:r w:rsidR="0029103A"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 xml:space="preserve"> by</w:t>
      </w:r>
      <w:r w:rsidRPr="00091F15">
        <w:rPr>
          <w:rFonts w:ascii="Arial" w:hAnsi="Arial" w:cs="Arial"/>
          <w:color w:val="242424"/>
          <w:sz w:val="22"/>
          <w:szCs w:val="22"/>
        </w:rPr>
        <w:t xml:space="preserve"> </w:t>
      </w:r>
      <w:r w:rsidRPr="00091F15">
        <w:rPr>
          <w:rFonts w:ascii="Arial" w:hAnsi="Arial" w:cs="Arial"/>
          <w:color w:val="242424"/>
          <w:sz w:val="22"/>
          <w:szCs w:val="22"/>
          <w:bdr w:val="none" w:sz="0" w:space="0" w:color="auto" w:frame="1"/>
        </w:rPr>
        <w:t>UF/IFAS Dean for Research</w:t>
      </w:r>
      <w:r w:rsidR="005709BC" w:rsidRPr="00091F15">
        <w:rPr>
          <w:rFonts w:ascii="Arial" w:hAnsi="Arial" w:cs="Arial"/>
          <w:sz w:val="22"/>
          <w:szCs w:val="22"/>
        </w:rPr>
        <w:t xml:space="preserve"> </w:t>
      </w:r>
      <w:r w:rsidR="00ED3C9F" w:rsidRPr="00091F15">
        <w:rPr>
          <w:rFonts w:ascii="Arial" w:hAnsi="Arial" w:cs="Arial"/>
          <w:sz w:val="22"/>
          <w:szCs w:val="22"/>
        </w:rPr>
        <w:t>(Robert Gilbert)</w:t>
      </w:r>
    </w:p>
    <w:sectPr w:rsidR="005709BC" w:rsidRPr="00091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263DF"/>
    <w:multiLevelType w:val="hybridMultilevel"/>
    <w:tmpl w:val="4E8A7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79CFB"/>
    <w:multiLevelType w:val="hybridMultilevel"/>
    <w:tmpl w:val="91E68B12"/>
    <w:lvl w:ilvl="0" w:tplc="BFB280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5A4693B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6606722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A860BC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B490653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7DF0CEC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CA9C54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BFA6B60A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2068971A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64194E2C"/>
    <w:multiLevelType w:val="multilevel"/>
    <w:tmpl w:val="4B0EE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FD63A6A"/>
    <w:multiLevelType w:val="hybridMultilevel"/>
    <w:tmpl w:val="4F18DB90"/>
    <w:lvl w:ilvl="0" w:tplc="B002DEB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5EF44A3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6FAC920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D28CD1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EFECF2D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C6309E5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54768F90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2689206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889E9384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76061C23"/>
    <w:multiLevelType w:val="multilevel"/>
    <w:tmpl w:val="4B0EE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0415A6"/>
    <w:multiLevelType w:val="hybridMultilevel"/>
    <w:tmpl w:val="57D62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190991">
    <w:abstractNumId w:val="1"/>
  </w:num>
  <w:num w:numId="2" w16cid:durableId="2119905072">
    <w:abstractNumId w:val="3"/>
  </w:num>
  <w:num w:numId="3" w16cid:durableId="1589575786">
    <w:abstractNumId w:val="0"/>
  </w:num>
  <w:num w:numId="4" w16cid:durableId="1687518896">
    <w:abstractNumId w:val="5"/>
  </w:num>
  <w:num w:numId="5" w16cid:durableId="789201103">
    <w:abstractNumId w:val="4"/>
  </w:num>
  <w:num w:numId="6" w16cid:durableId="9775642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E4C"/>
    <w:rsid w:val="000424DC"/>
    <w:rsid w:val="00042951"/>
    <w:rsid w:val="00073998"/>
    <w:rsid w:val="00091F15"/>
    <w:rsid w:val="000B3F19"/>
    <w:rsid w:val="000C1537"/>
    <w:rsid w:val="000D585C"/>
    <w:rsid w:val="000E47D4"/>
    <w:rsid w:val="000E6959"/>
    <w:rsid w:val="00107DE2"/>
    <w:rsid w:val="00124E3D"/>
    <w:rsid w:val="001256C4"/>
    <w:rsid w:val="00151F2D"/>
    <w:rsid w:val="00163D16"/>
    <w:rsid w:val="00173519"/>
    <w:rsid w:val="00195342"/>
    <w:rsid w:val="001A2377"/>
    <w:rsid w:val="001B335C"/>
    <w:rsid w:val="001D1072"/>
    <w:rsid w:val="001F2FA3"/>
    <w:rsid w:val="00200531"/>
    <w:rsid w:val="00201221"/>
    <w:rsid w:val="00205E27"/>
    <w:rsid w:val="0022301B"/>
    <w:rsid w:val="00224807"/>
    <w:rsid w:val="002320C7"/>
    <w:rsid w:val="00250089"/>
    <w:rsid w:val="00253D1A"/>
    <w:rsid w:val="00270DC0"/>
    <w:rsid w:val="0029103A"/>
    <w:rsid w:val="002B0696"/>
    <w:rsid w:val="002C4415"/>
    <w:rsid w:val="002C5B0E"/>
    <w:rsid w:val="002D388E"/>
    <w:rsid w:val="002D7F28"/>
    <w:rsid w:val="002E275E"/>
    <w:rsid w:val="002E2C12"/>
    <w:rsid w:val="002E2C3F"/>
    <w:rsid w:val="002E4110"/>
    <w:rsid w:val="002F1B08"/>
    <w:rsid w:val="003007DA"/>
    <w:rsid w:val="003144D7"/>
    <w:rsid w:val="00355CA5"/>
    <w:rsid w:val="00382793"/>
    <w:rsid w:val="00394DDA"/>
    <w:rsid w:val="00395F84"/>
    <w:rsid w:val="003A6E6E"/>
    <w:rsid w:val="003B378F"/>
    <w:rsid w:val="003F3542"/>
    <w:rsid w:val="003F4855"/>
    <w:rsid w:val="003F6A3A"/>
    <w:rsid w:val="00406D69"/>
    <w:rsid w:val="0041379B"/>
    <w:rsid w:val="004262C2"/>
    <w:rsid w:val="00451E6D"/>
    <w:rsid w:val="00460FD8"/>
    <w:rsid w:val="0046309B"/>
    <w:rsid w:val="00483158"/>
    <w:rsid w:val="00494F2C"/>
    <w:rsid w:val="004A3116"/>
    <w:rsid w:val="004A50E1"/>
    <w:rsid w:val="004B1FAA"/>
    <w:rsid w:val="004B6B58"/>
    <w:rsid w:val="004B6F95"/>
    <w:rsid w:val="004C2FCC"/>
    <w:rsid w:val="004C3A12"/>
    <w:rsid w:val="004C7334"/>
    <w:rsid w:val="004E0AB4"/>
    <w:rsid w:val="00503DFD"/>
    <w:rsid w:val="005238F1"/>
    <w:rsid w:val="005316E1"/>
    <w:rsid w:val="00560E4C"/>
    <w:rsid w:val="005709BC"/>
    <w:rsid w:val="00583035"/>
    <w:rsid w:val="005852E1"/>
    <w:rsid w:val="00590C54"/>
    <w:rsid w:val="00595BDB"/>
    <w:rsid w:val="005A5A08"/>
    <w:rsid w:val="005D478E"/>
    <w:rsid w:val="005E639B"/>
    <w:rsid w:val="005F3892"/>
    <w:rsid w:val="006059E2"/>
    <w:rsid w:val="00612023"/>
    <w:rsid w:val="006265AB"/>
    <w:rsid w:val="00632142"/>
    <w:rsid w:val="0065750A"/>
    <w:rsid w:val="00674C02"/>
    <w:rsid w:val="00690500"/>
    <w:rsid w:val="00695B6F"/>
    <w:rsid w:val="00695C24"/>
    <w:rsid w:val="006B1297"/>
    <w:rsid w:val="006C0429"/>
    <w:rsid w:val="006C2CBA"/>
    <w:rsid w:val="006C5C1D"/>
    <w:rsid w:val="006E7986"/>
    <w:rsid w:val="00701764"/>
    <w:rsid w:val="00712186"/>
    <w:rsid w:val="00723996"/>
    <w:rsid w:val="007265A4"/>
    <w:rsid w:val="00727566"/>
    <w:rsid w:val="00734C6B"/>
    <w:rsid w:val="00735414"/>
    <w:rsid w:val="00750DCF"/>
    <w:rsid w:val="00796903"/>
    <w:rsid w:val="007B47AE"/>
    <w:rsid w:val="007C3C1F"/>
    <w:rsid w:val="007C6408"/>
    <w:rsid w:val="007D1419"/>
    <w:rsid w:val="007F72FD"/>
    <w:rsid w:val="00800610"/>
    <w:rsid w:val="00815044"/>
    <w:rsid w:val="00815B96"/>
    <w:rsid w:val="008278DF"/>
    <w:rsid w:val="00855D2A"/>
    <w:rsid w:val="00856E25"/>
    <w:rsid w:val="008B3F7D"/>
    <w:rsid w:val="008B558B"/>
    <w:rsid w:val="008B740F"/>
    <w:rsid w:val="008F0A5D"/>
    <w:rsid w:val="00904A91"/>
    <w:rsid w:val="00917595"/>
    <w:rsid w:val="00930BDB"/>
    <w:rsid w:val="00940AC0"/>
    <w:rsid w:val="00951819"/>
    <w:rsid w:val="00951A8B"/>
    <w:rsid w:val="00967DFA"/>
    <w:rsid w:val="00986B96"/>
    <w:rsid w:val="00990B6A"/>
    <w:rsid w:val="00996BBA"/>
    <w:rsid w:val="009E5FDF"/>
    <w:rsid w:val="00A25569"/>
    <w:rsid w:val="00A363CD"/>
    <w:rsid w:val="00A45A8C"/>
    <w:rsid w:val="00A65B97"/>
    <w:rsid w:val="00A66FA0"/>
    <w:rsid w:val="00A7122E"/>
    <w:rsid w:val="00A76047"/>
    <w:rsid w:val="00A9417D"/>
    <w:rsid w:val="00AB3AF7"/>
    <w:rsid w:val="00AC1B21"/>
    <w:rsid w:val="00B138C9"/>
    <w:rsid w:val="00B332AC"/>
    <w:rsid w:val="00B3402F"/>
    <w:rsid w:val="00B413A2"/>
    <w:rsid w:val="00B425EB"/>
    <w:rsid w:val="00B82A26"/>
    <w:rsid w:val="00BA0D03"/>
    <w:rsid w:val="00BB0F88"/>
    <w:rsid w:val="00BC18D3"/>
    <w:rsid w:val="00BC3266"/>
    <w:rsid w:val="00BF20F2"/>
    <w:rsid w:val="00C12379"/>
    <w:rsid w:val="00C35829"/>
    <w:rsid w:val="00C50A85"/>
    <w:rsid w:val="00C6111F"/>
    <w:rsid w:val="00C93F8D"/>
    <w:rsid w:val="00CB0F93"/>
    <w:rsid w:val="00CB48A7"/>
    <w:rsid w:val="00CC024E"/>
    <w:rsid w:val="00CC3350"/>
    <w:rsid w:val="00CD05A9"/>
    <w:rsid w:val="00CD1010"/>
    <w:rsid w:val="00CF02E3"/>
    <w:rsid w:val="00CF4D90"/>
    <w:rsid w:val="00CF7E21"/>
    <w:rsid w:val="00D23124"/>
    <w:rsid w:val="00D458DD"/>
    <w:rsid w:val="00D5485F"/>
    <w:rsid w:val="00D92EE1"/>
    <w:rsid w:val="00DB420C"/>
    <w:rsid w:val="00DC40C3"/>
    <w:rsid w:val="00DC41E5"/>
    <w:rsid w:val="00DD39A7"/>
    <w:rsid w:val="00DE281C"/>
    <w:rsid w:val="00DE72C8"/>
    <w:rsid w:val="00E14850"/>
    <w:rsid w:val="00E15A36"/>
    <w:rsid w:val="00E31B8A"/>
    <w:rsid w:val="00E81842"/>
    <w:rsid w:val="00E956BA"/>
    <w:rsid w:val="00EB4DC2"/>
    <w:rsid w:val="00EC15E6"/>
    <w:rsid w:val="00ED3C9F"/>
    <w:rsid w:val="00EE0448"/>
    <w:rsid w:val="00F0365A"/>
    <w:rsid w:val="00F10B88"/>
    <w:rsid w:val="00F45FA7"/>
    <w:rsid w:val="00F87B2A"/>
    <w:rsid w:val="00F93698"/>
    <w:rsid w:val="00FA0491"/>
    <w:rsid w:val="00FC2B9B"/>
    <w:rsid w:val="03E64423"/>
    <w:rsid w:val="099ADB88"/>
    <w:rsid w:val="0BE32109"/>
    <w:rsid w:val="0C9ABA47"/>
    <w:rsid w:val="0F3205CD"/>
    <w:rsid w:val="1EFF7961"/>
    <w:rsid w:val="20EC2030"/>
    <w:rsid w:val="219D0A61"/>
    <w:rsid w:val="2238626D"/>
    <w:rsid w:val="22392ACA"/>
    <w:rsid w:val="24BBBB92"/>
    <w:rsid w:val="2D128326"/>
    <w:rsid w:val="2FA3A5D1"/>
    <w:rsid w:val="3011F665"/>
    <w:rsid w:val="301F3951"/>
    <w:rsid w:val="31D101BC"/>
    <w:rsid w:val="35A96820"/>
    <w:rsid w:val="35E140A4"/>
    <w:rsid w:val="3C3E142C"/>
    <w:rsid w:val="3CA71D2B"/>
    <w:rsid w:val="44D36662"/>
    <w:rsid w:val="45880C15"/>
    <w:rsid w:val="4A25D189"/>
    <w:rsid w:val="4E74CBCA"/>
    <w:rsid w:val="4F0E0AA7"/>
    <w:rsid w:val="526BA640"/>
    <w:rsid w:val="5293343B"/>
    <w:rsid w:val="5FAB11F9"/>
    <w:rsid w:val="606AFA4D"/>
    <w:rsid w:val="64048EA4"/>
    <w:rsid w:val="69160FF0"/>
    <w:rsid w:val="69F6E3D2"/>
    <w:rsid w:val="6A8B11EA"/>
    <w:rsid w:val="6AA82914"/>
    <w:rsid w:val="6B89EC78"/>
    <w:rsid w:val="75FFF9B1"/>
    <w:rsid w:val="79F20424"/>
    <w:rsid w:val="7EA9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06B00D"/>
  <w15:chartTrackingRefBased/>
  <w15:docId w15:val="{A1987683-9BCC-4EEC-8E6B-78CAD12C3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0E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0E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0E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0E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0E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0E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0E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0E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0E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0E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0E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0E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0E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0E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0E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0E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0E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0E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0E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0E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0E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0E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0E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0E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0E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0E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0E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0E4C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67D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7D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7D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7D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7DFA"/>
    <w:rPr>
      <w:b/>
      <w:bCs/>
      <w:sz w:val="20"/>
      <w:szCs w:val="20"/>
    </w:rPr>
  </w:style>
  <w:style w:type="character" w:customStyle="1" w:styleId="markif98nuinv">
    <w:name w:val="markif98nuinv"/>
    <w:basedOn w:val="DefaultParagraphFont"/>
    <w:rsid w:val="000D585C"/>
  </w:style>
  <w:style w:type="paragraph" w:styleId="NormalWeb">
    <w:name w:val="Normal (Web)"/>
    <w:basedOn w:val="Normal"/>
    <w:uiPriority w:val="99"/>
    <w:unhideWhenUsed/>
    <w:rsid w:val="00124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3F6A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E9EFEF665B7B4CB9C6FCE90B83F2D6" ma:contentTypeVersion="6" ma:contentTypeDescription="Create a new document." ma:contentTypeScope="" ma:versionID="0a76acb05611d0e3891a72236958e2a5">
  <xsd:schema xmlns:xsd="http://www.w3.org/2001/XMLSchema" xmlns:xs="http://www.w3.org/2001/XMLSchema" xmlns:p="http://schemas.microsoft.com/office/2006/metadata/properties" xmlns:ns2="5e018ea5-a0b3-42f0-be75-078f08032563" xmlns:ns3="753d97d1-fe94-443a-8f12-84fea7057564" targetNamespace="http://schemas.microsoft.com/office/2006/metadata/properties" ma:root="true" ma:fieldsID="ef19905a0fd842cd4716e5af82bd0ad7" ns2:_="" ns3:_="">
    <xsd:import namespace="5e018ea5-a0b3-42f0-be75-078f08032563"/>
    <xsd:import namespace="753d97d1-fe94-443a-8f12-84fea7057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18ea5-a0b3-42f0-be75-078f080325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d97d1-fe94-443a-8f12-84fea705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59F64B-8472-4445-BA9A-688A0E2C3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018ea5-a0b3-42f0-be75-078f08032563"/>
    <ds:schemaRef ds:uri="753d97d1-fe94-443a-8f12-84fea7057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17B019-2142-4C2D-8E75-4D4E641592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D52B13-148D-47A7-B008-85DA611789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460</Words>
  <Characters>2785</Characters>
  <Application>Microsoft Office Word</Application>
  <DocSecurity>0</DocSecurity>
  <Lines>71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Li, Changying (Charlie)</cp:lastModifiedBy>
  <cp:revision>5</cp:revision>
  <cp:lastPrinted>2026-01-13T15:51:00Z</cp:lastPrinted>
  <dcterms:created xsi:type="dcterms:W3CDTF">2026-01-13T21:29:00Z</dcterms:created>
  <dcterms:modified xsi:type="dcterms:W3CDTF">2026-01-21T02:14:00Z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349495c1-6666-4538-92b6-656fca0c6541</vt:lpwstr>
  </property>
  <property fmtid="{D5CDD505-2E9C-101B-9397-08002B2CF9AE}" pid="3" name="ContentTypeId">
    <vt:lpwstr>0x010100D2E9EFEF665B7B4CB9C6FCE90B83F2D6</vt:lpwstr>
  </property>
</Properties>
</file>